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D2CF" w14:textId="464C4297" w:rsidR="00A23DA9" w:rsidRPr="00A23DA9" w:rsidRDefault="00A23DA9" w:rsidP="00A23DA9">
      <w:pPr>
        <w:spacing w:after="120" w:line="276" w:lineRule="auto"/>
        <w:ind w:hanging="323"/>
        <w:jc w:val="center"/>
        <w:rPr>
          <w:sz w:val="28"/>
          <w:szCs w:val="32"/>
        </w:rPr>
      </w:pPr>
      <w:r w:rsidRPr="00A23DA9">
        <w:rPr>
          <w:sz w:val="28"/>
          <w:szCs w:val="32"/>
        </w:rPr>
        <w:t>OVLAŠTENJE ZA ISPUNJAVANJE OBVEZA</w:t>
      </w:r>
    </w:p>
    <w:p w14:paraId="6E611A49" w14:textId="77777777" w:rsidR="00A23DA9" w:rsidRDefault="00A23DA9" w:rsidP="00A23DA9">
      <w:pPr>
        <w:spacing w:after="120" w:line="276" w:lineRule="auto"/>
        <w:ind w:left="0" w:firstLine="0"/>
      </w:pPr>
    </w:p>
    <w:p w14:paraId="76D20D11" w14:textId="009F0ECC" w:rsidR="00A23DA9" w:rsidRDefault="00A23DA9" w:rsidP="00A23DA9">
      <w:pPr>
        <w:spacing w:after="120" w:line="276" w:lineRule="auto"/>
        <w:ind w:left="0" w:firstLine="0"/>
      </w:pPr>
      <w:r w:rsidRPr="00A23DA9">
        <w:t>Na temelju članka l. st. 2. i 3. Provedbene Uredbe Komisije (EU) 2023/2599 od 22. studenog 2023. o utvrđivanju pravila za primjenu Direktive 2003/87/EZ Europskog parlamenta i Vijeća u pogledu upravljanja brodarskim društvima koje provode upravljačka tijela nadležna za brodarsko društvo</w:t>
      </w:r>
    </w:p>
    <w:p w14:paraId="4F847231" w14:textId="77777777" w:rsidR="00A23DA9" w:rsidRDefault="00A23DA9" w:rsidP="00A23DA9">
      <w:pPr>
        <w:spacing w:after="120" w:line="276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402"/>
      </w:tblGrid>
      <w:tr w:rsidR="00A23DA9" w14:paraId="2E74B128" w14:textId="77777777" w:rsidTr="00955D7B">
        <w:tc>
          <w:tcPr>
            <w:tcW w:w="1696" w:type="dxa"/>
            <w:vMerge w:val="restart"/>
          </w:tcPr>
          <w:p w14:paraId="098CD990" w14:textId="77F449EF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Organizacija ili osoba ovlaštena od vlasnika broda</w:t>
            </w:r>
          </w:p>
        </w:tc>
        <w:tc>
          <w:tcPr>
            <w:tcW w:w="3402" w:type="dxa"/>
          </w:tcPr>
          <w:p w14:paraId="7B8310B9" w14:textId="1E005A32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Ime</w:t>
            </w:r>
            <w:r w:rsidR="00682BA6">
              <w:t>:</w:t>
            </w:r>
          </w:p>
        </w:tc>
        <w:tc>
          <w:tcPr>
            <w:tcW w:w="3402" w:type="dxa"/>
          </w:tcPr>
          <w:p w14:paraId="6E2577E0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51D746AD" w14:textId="77777777" w:rsidTr="00955D7B">
        <w:tc>
          <w:tcPr>
            <w:tcW w:w="1696" w:type="dxa"/>
            <w:vMerge/>
          </w:tcPr>
          <w:p w14:paraId="4DBD0AD8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6855ECF6" w14:textId="5E708738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IMO jedinstveni identifikacijski broj društva koje je brodovlasnik ovlastio</w:t>
            </w:r>
            <w:r w:rsidR="00682BA6">
              <w:t>:</w:t>
            </w:r>
          </w:p>
        </w:tc>
        <w:tc>
          <w:tcPr>
            <w:tcW w:w="3402" w:type="dxa"/>
          </w:tcPr>
          <w:p w14:paraId="43709A2B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33CF706C" w14:textId="77777777" w:rsidTr="00955D7B">
        <w:tc>
          <w:tcPr>
            <w:tcW w:w="1696" w:type="dxa"/>
            <w:vMerge/>
          </w:tcPr>
          <w:p w14:paraId="4ABF39A2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2512CD13" w14:textId="075EE47F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Zemlja registracije društva koje je brodovlasnik ovlastio, kako je upisana pod IMO jedinstveni identifikacijski broj društva</w:t>
            </w:r>
            <w:r w:rsidR="00682BA6">
              <w:t>:</w:t>
            </w:r>
          </w:p>
        </w:tc>
        <w:tc>
          <w:tcPr>
            <w:tcW w:w="3402" w:type="dxa"/>
          </w:tcPr>
          <w:p w14:paraId="5D5227D8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5EEC64C4" w14:textId="77777777" w:rsidTr="00955D7B">
        <w:tc>
          <w:tcPr>
            <w:tcW w:w="1696" w:type="dxa"/>
            <w:vMerge w:val="restart"/>
          </w:tcPr>
          <w:p w14:paraId="3818A8BD" w14:textId="4703AA10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Brodovlasnik</w:t>
            </w:r>
          </w:p>
        </w:tc>
        <w:tc>
          <w:tcPr>
            <w:tcW w:w="3402" w:type="dxa"/>
          </w:tcPr>
          <w:p w14:paraId="250E3BC5" w14:textId="15FF8A07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Ime</w:t>
            </w:r>
            <w:r w:rsidR="00682BA6">
              <w:t>:</w:t>
            </w:r>
          </w:p>
        </w:tc>
        <w:tc>
          <w:tcPr>
            <w:tcW w:w="3402" w:type="dxa"/>
          </w:tcPr>
          <w:p w14:paraId="2E17B7A1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3E3AF7CE" w14:textId="77777777" w:rsidTr="00955D7B">
        <w:tc>
          <w:tcPr>
            <w:tcW w:w="1696" w:type="dxa"/>
            <w:vMerge/>
          </w:tcPr>
          <w:p w14:paraId="2DE2A5C5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6AFE45FD" w14:textId="43EDD48A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IMO jedinstveni identifikacijski broj društva registriranog vlasnika broda</w:t>
            </w:r>
            <w:r w:rsidR="00682BA6">
              <w:t>:</w:t>
            </w:r>
          </w:p>
        </w:tc>
        <w:tc>
          <w:tcPr>
            <w:tcW w:w="3402" w:type="dxa"/>
          </w:tcPr>
          <w:p w14:paraId="37CFE96E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1864C42D" w14:textId="77777777" w:rsidTr="00955D7B">
        <w:tc>
          <w:tcPr>
            <w:tcW w:w="1696" w:type="dxa"/>
            <w:vMerge w:val="restart"/>
          </w:tcPr>
          <w:p w14:paraId="77416151" w14:textId="7F06B6BA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A23DA9">
              <w:t>Kontakt osoba brodovlasnika</w:t>
            </w:r>
          </w:p>
        </w:tc>
        <w:tc>
          <w:tcPr>
            <w:tcW w:w="3402" w:type="dxa"/>
          </w:tcPr>
          <w:p w14:paraId="223F4535" w14:textId="1EA891CB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167730">
              <w:t>Ime</w:t>
            </w:r>
            <w:r w:rsidR="00682BA6">
              <w:t>:</w:t>
            </w:r>
          </w:p>
        </w:tc>
        <w:tc>
          <w:tcPr>
            <w:tcW w:w="3402" w:type="dxa"/>
          </w:tcPr>
          <w:p w14:paraId="704EC191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52EC9215" w14:textId="77777777" w:rsidTr="00955D7B">
        <w:tc>
          <w:tcPr>
            <w:tcW w:w="1696" w:type="dxa"/>
            <w:vMerge/>
          </w:tcPr>
          <w:p w14:paraId="6CC6A66C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1BEB604B" w14:textId="0F71DFEF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167730">
              <w:t>Prezime</w:t>
            </w:r>
            <w:r w:rsidR="00682BA6">
              <w:t>:</w:t>
            </w:r>
          </w:p>
        </w:tc>
        <w:tc>
          <w:tcPr>
            <w:tcW w:w="3402" w:type="dxa"/>
          </w:tcPr>
          <w:p w14:paraId="2FD9D5D1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53833491" w14:textId="77777777" w:rsidTr="00955D7B">
        <w:tc>
          <w:tcPr>
            <w:tcW w:w="1696" w:type="dxa"/>
            <w:vMerge/>
          </w:tcPr>
          <w:p w14:paraId="76236B42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47D6A8A7" w14:textId="4BE64CEB" w:rsidR="00A23DA9" w:rsidRDefault="00A23DA9" w:rsidP="00A23DA9">
            <w:pPr>
              <w:spacing w:after="120" w:line="276" w:lineRule="auto"/>
              <w:ind w:left="0" w:firstLine="0"/>
              <w:jc w:val="left"/>
            </w:pPr>
            <w:r w:rsidRPr="0049312E">
              <w:t>Naziv radno</w:t>
            </w:r>
            <w:r w:rsidR="00771245">
              <w:t>g</w:t>
            </w:r>
            <w:r w:rsidRPr="0049312E">
              <w:t xml:space="preserve"> mjesta</w:t>
            </w:r>
            <w:r w:rsidR="00682BA6">
              <w:t>:</w:t>
            </w:r>
          </w:p>
        </w:tc>
        <w:tc>
          <w:tcPr>
            <w:tcW w:w="3402" w:type="dxa"/>
          </w:tcPr>
          <w:p w14:paraId="1110FB3E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39886F43" w14:textId="77777777" w:rsidTr="00955D7B">
        <w:tc>
          <w:tcPr>
            <w:tcW w:w="1696" w:type="dxa"/>
            <w:vMerge/>
          </w:tcPr>
          <w:p w14:paraId="79FE7A05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329BF82B" w14:textId="2BFD1E31" w:rsidR="00A23DA9" w:rsidRDefault="00771245" w:rsidP="00A23DA9">
            <w:pPr>
              <w:spacing w:after="120" w:line="276" w:lineRule="auto"/>
              <w:ind w:left="0" w:firstLine="0"/>
              <w:jc w:val="left"/>
            </w:pPr>
            <w:r>
              <w:t>S</w:t>
            </w:r>
            <w:r w:rsidRPr="00771245">
              <w:t>lužben</w:t>
            </w:r>
            <w:r>
              <w:t>a</w:t>
            </w:r>
            <w:r w:rsidRPr="00771245">
              <w:t xml:space="preserve"> adres</w:t>
            </w:r>
            <w:r>
              <w:t>a</w:t>
            </w:r>
            <w:r w:rsidR="00682BA6">
              <w:t>:</w:t>
            </w:r>
          </w:p>
        </w:tc>
        <w:tc>
          <w:tcPr>
            <w:tcW w:w="3402" w:type="dxa"/>
          </w:tcPr>
          <w:p w14:paraId="248C6842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4AAC09F5" w14:textId="77777777" w:rsidTr="00955D7B">
        <w:tc>
          <w:tcPr>
            <w:tcW w:w="1696" w:type="dxa"/>
            <w:vMerge/>
          </w:tcPr>
          <w:p w14:paraId="3681AF46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282DEFD1" w14:textId="2707591C" w:rsidR="00A23DA9" w:rsidRDefault="00771245" w:rsidP="00A23DA9">
            <w:pPr>
              <w:spacing w:after="120" w:line="276" w:lineRule="auto"/>
              <w:ind w:left="0" w:firstLine="0"/>
              <w:jc w:val="left"/>
            </w:pPr>
            <w:r w:rsidRPr="00771245">
              <w:t>Službeni</w:t>
            </w:r>
            <w:r>
              <w:t xml:space="preserve"> </w:t>
            </w:r>
            <w:r w:rsidRPr="00771245">
              <w:t>broj telefona</w:t>
            </w:r>
            <w:r w:rsidR="00682BA6">
              <w:t>:</w:t>
            </w:r>
          </w:p>
        </w:tc>
        <w:tc>
          <w:tcPr>
            <w:tcW w:w="3402" w:type="dxa"/>
          </w:tcPr>
          <w:p w14:paraId="0555E12C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  <w:tr w:rsidR="00A23DA9" w14:paraId="6273732D" w14:textId="77777777" w:rsidTr="00955D7B">
        <w:tc>
          <w:tcPr>
            <w:tcW w:w="1696" w:type="dxa"/>
            <w:vMerge/>
          </w:tcPr>
          <w:p w14:paraId="1460A9F5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  <w:tc>
          <w:tcPr>
            <w:tcW w:w="3402" w:type="dxa"/>
          </w:tcPr>
          <w:p w14:paraId="5B64C8CF" w14:textId="10DF3284" w:rsidR="00A23DA9" w:rsidRDefault="00771245" w:rsidP="00A23DA9">
            <w:pPr>
              <w:spacing w:after="120" w:line="276" w:lineRule="auto"/>
              <w:ind w:left="0" w:firstLine="0"/>
              <w:jc w:val="left"/>
            </w:pPr>
            <w:r>
              <w:t>Službena e</w:t>
            </w:r>
            <w:r w:rsidR="00A23DA9">
              <w:t>-mail</w:t>
            </w:r>
            <w:r>
              <w:t xml:space="preserve"> adresa</w:t>
            </w:r>
            <w:r w:rsidR="00682BA6">
              <w:t>:</w:t>
            </w:r>
          </w:p>
        </w:tc>
        <w:tc>
          <w:tcPr>
            <w:tcW w:w="3402" w:type="dxa"/>
          </w:tcPr>
          <w:p w14:paraId="44789EDE" w14:textId="77777777" w:rsidR="00A23DA9" w:rsidRDefault="00A23DA9" w:rsidP="00A23DA9">
            <w:pPr>
              <w:spacing w:after="120" w:line="276" w:lineRule="auto"/>
              <w:ind w:left="0" w:firstLine="0"/>
              <w:jc w:val="left"/>
            </w:pPr>
          </w:p>
        </w:tc>
      </w:tr>
    </w:tbl>
    <w:p w14:paraId="005A4CD3" w14:textId="77777777" w:rsidR="00A23DA9" w:rsidRDefault="00A23DA9" w:rsidP="00A23DA9">
      <w:pPr>
        <w:spacing w:after="120" w:line="276" w:lineRule="auto"/>
        <w:ind w:left="0" w:firstLine="0"/>
      </w:pPr>
    </w:p>
    <w:p w14:paraId="3A8599FF" w14:textId="1C3C8A12" w:rsidR="00A23DA9" w:rsidRDefault="00487EC1" w:rsidP="00A23DA9">
      <w:pPr>
        <w:spacing w:after="120" w:line="276" w:lineRule="auto"/>
        <w:ind w:left="0" w:firstLine="0"/>
      </w:pPr>
      <w:r>
        <w:t>d</w:t>
      </w:r>
      <w:r w:rsidR="00A23DA9">
        <w:t>ogovaraju sljedeće:</w:t>
      </w:r>
    </w:p>
    <w:p w14:paraId="2FBB0EF7" w14:textId="5241777F" w:rsidR="00A23DA9" w:rsidRDefault="00A23DA9" w:rsidP="00A23DA9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Da je </w:t>
      </w:r>
      <w:r w:rsidRPr="000D0EFB">
        <w:rPr>
          <w:highlight w:val="yellow"/>
        </w:rPr>
        <w:t>ovlaštenik</w:t>
      </w:r>
      <w:r>
        <w:t xml:space="preserve"> preuzeo odgovornost za upravljanje brodom od vlasnika broda</w:t>
      </w:r>
    </w:p>
    <w:p w14:paraId="3DCFA798" w14:textId="47C6F9DD" w:rsidR="00A23DA9" w:rsidRDefault="00A23DA9" w:rsidP="00A23DA9">
      <w:pPr>
        <w:pStyle w:val="ListParagraph"/>
        <w:numPr>
          <w:ilvl w:val="0"/>
          <w:numId w:val="2"/>
        </w:numPr>
        <w:spacing w:after="120" w:line="276" w:lineRule="auto"/>
      </w:pPr>
      <w:r w:rsidRPr="00A23DA9">
        <w:t>Da je preuzimajući takvu odgovornost pristao preuzeti sve dužnosti i odgovornosti propisane Međunarodnim pravilnikom o sigurnom upravljanju brodovima i sprečavanju onečišćenja kako je utvrđeno u Prilogu I. Uredbe (EZ) br.336/2006;</w:t>
      </w:r>
    </w:p>
    <w:p w14:paraId="1F48C177" w14:textId="1CACAE0A" w:rsidR="00A23DA9" w:rsidRDefault="00A23DA9" w:rsidP="00A23DA9">
      <w:pPr>
        <w:pStyle w:val="ListParagraph"/>
        <w:numPr>
          <w:ilvl w:val="0"/>
          <w:numId w:val="2"/>
        </w:numPr>
        <w:spacing w:after="120" w:line="276" w:lineRule="auto"/>
      </w:pPr>
      <w:r w:rsidRPr="00A23DA9">
        <w:t>Da je također preuzeo odgovornost za ispunjavanje obveza iz Uredbe EU 2015/757 (obveze MRV-a);</w:t>
      </w:r>
    </w:p>
    <w:p w14:paraId="5FD8862F" w14:textId="34E1153F" w:rsidR="00A23DA9" w:rsidRDefault="00A23DA9" w:rsidP="00A23DA9">
      <w:pPr>
        <w:pStyle w:val="ListParagraph"/>
        <w:numPr>
          <w:ilvl w:val="0"/>
          <w:numId w:val="2"/>
        </w:numPr>
        <w:spacing w:after="120" w:line="276" w:lineRule="auto"/>
      </w:pPr>
      <w:r w:rsidRPr="00A23DA9">
        <w:t>Da je također preuzeo odgovornost za obveze uskladivanja s nacionalnim mjerama kojima se prenosi Direktiva 2003/87/EZ uključujući obvezu predaje emisijskih jedinica prema čl. 3.gb i 12. te Direktive (obveze ETS-a);</w:t>
      </w:r>
    </w:p>
    <w:p w14:paraId="4C590C47" w14:textId="39EB19A4" w:rsidR="00A23DA9" w:rsidRDefault="00A23DA9" w:rsidP="00A23DA9">
      <w:pPr>
        <w:pStyle w:val="ListParagraph"/>
        <w:numPr>
          <w:ilvl w:val="0"/>
          <w:numId w:val="2"/>
        </w:numPr>
        <w:spacing w:after="120" w:line="276" w:lineRule="auto"/>
      </w:pPr>
      <w:r w:rsidRPr="00A23DA9">
        <w:t>Da je od strane vlasnika broda ovlašten ispuniti obveze MRV-a i obveze ETS-a.</w:t>
      </w:r>
    </w:p>
    <w:p w14:paraId="178901D6" w14:textId="039D28E2" w:rsidR="00955D7B" w:rsidRDefault="00955D7B">
      <w:pPr>
        <w:spacing w:after="160" w:line="278" w:lineRule="auto"/>
        <w:ind w:left="0" w:firstLine="0"/>
        <w:jc w:val="left"/>
      </w:pPr>
      <w:r>
        <w:br w:type="page"/>
      </w:r>
    </w:p>
    <w:p w14:paraId="3F362770" w14:textId="77777777" w:rsidR="00A23DA9" w:rsidRDefault="00A23DA9" w:rsidP="00A23DA9">
      <w:pPr>
        <w:spacing w:after="120" w:line="276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A23DA9" w14:paraId="7EC05DDA" w14:textId="77777777" w:rsidTr="00304AC4">
        <w:tc>
          <w:tcPr>
            <w:tcW w:w="4252" w:type="dxa"/>
            <w:vAlign w:val="center"/>
          </w:tcPr>
          <w:p w14:paraId="54B7F623" w14:textId="14E77270" w:rsidR="00A23DA9" w:rsidRDefault="00A23DA9" w:rsidP="00304AC4">
            <w:pPr>
              <w:spacing w:before="120" w:after="120" w:line="276" w:lineRule="auto"/>
              <w:ind w:left="0" w:firstLine="0"/>
              <w:jc w:val="left"/>
            </w:pPr>
            <w:r w:rsidRPr="00A23DA9">
              <w:t>Datum početka primjene ovlaštenja</w:t>
            </w:r>
            <w:r>
              <w:t>:</w:t>
            </w:r>
          </w:p>
        </w:tc>
        <w:tc>
          <w:tcPr>
            <w:tcW w:w="4253" w:type="dxa"/>
            <w:vAlign w:val="center"/>
          </w:tcPr>
          <w:p w14:paraId="306A72BC" w14:textId="2C327C0E" w:rsidR="00A23DA9" w:rsidRPr="000D0EFB" w:rsidRDefault="000D0EFB" w:rsidP="00304AC4">
            <w:pPr>
              <w:spacing w:before="120" w:after="120" w:line="276" w:lineRule="auto"/>
              <w:ind w:left="0" w:firstLine="0"/>
              <w:jc w:val="left"/>
            </w:pPr>
            <w:r w:rsidRPr="000D0EFB">
              <w:rPr>
                <w:highlight w:val="yellow"/>
              </w:rPr>
              <w:t>datum</w:t>
            </w:r>
          </w:p>
        </w:tc>
      </w:tr>
    </w:tbl>
    <w:p w14:paraId="5EA9B643" w14:textId="77777777" w:rsidR="00A23DA9" w:rsidRPr="00A23DA9" w:rsidRDefault="00A23DA9">
      <w:pPr>
        <w:spacing w:after="231" w:line="259" w:lineRule="auto"/>
        <w:ind w:left="10" w:right="-432" w:firstLine="0"/>
        <w:jc w:val="left"/>
        <w:rPr>
          <w:color w:val="auto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247"/>
        <w:gridCol w:w="4248"/>
      </w:tblGrid>
      <w:tr w:rsidR="00A23DA9" w:rsidRPr="00A23DA9" w14:paraId="2B8F8ADE" w14:textId="77777777" w:rsidTr="002C1F23">
        <w:tc>
          <w:tcPr>
            <w:tcW w:w="4252" w:type="dxa"/>
            <w:vAlign w:val="center"/>
          </w:tcPr>
          <w:p w14:paraId="6FB720D4" w14:textId="3555D05B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  <w:r w:rsidRPr="00A23DA9">
              <w:rPr>
                <w:color w:val="auto"/>
              </w:rPr>
              <w:t>U ime i za račun vlasnika broda</w:t>
            </w:r>
            <w:r w:rsidR="00682BA6">
              <w:rPr>
                <w:color w:val="auto"/>
              </w:rPr>
              <w:t>:</w:t>
            </w:r>
          </w:p>
          <w:p w14:paraId="67191D05" w14:textId="77777777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16D5D736" w14:textId="77777777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62E23427" w14:textId="08F1F9ED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000E82FD" w14:textId="3826FC0A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  <w:r w:rsidRPr="00A23DA9">
              <w:rPr>
                <w:color w:val="auto"/>
              </w:rPr>
              <w:t>U ime i za račun organizacije ili osobe ovlaštene od strane vlasnika broda</w:t>
            </w:r>
            <w:r w:rsidR="00682BA6">
              <w:rPr>
                <w:color w:val="auto"/>
              </w:rPr>
              <w:t>:</w:t>
            </w:r>
          </w:p>
          <w:p w14:paraId="40EE0E56" w14:textId="77777777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3F554D66" w14:textId="77777777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1AF7B2B5" w14:textId="60738B55" w:rsidR="00A23DA9" w:rsidRPr="00A23DA9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</w:tr>
      <w:tr w:rsidR="00A23DA9" w:rsidRPr="00A23DA9" w14:paraId="22FD8957" w14:textId="77777777" w:rsidTr="002C1F23">
        <w:tc>
          <w:tcPr>
            <w:tcW w:w="4252" w:type="dxa"/>
            <w:vAlign w:val="center"/>
          </w:tcPr>
          <w:p w14:paraId="289DF866" w14:textId="77777777" w:rsidR="00A23DA9" w:rsidRPr="000D0EFB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2C00C6F8" w14:textId="77777777" w:rsidR="00A23DA9" w:rsidRPr="000D0EFB" w:rsidRDefault="00A23DA9" w:rsidP="00A23DA9">
            <w:pPr>
              <w:spacing w:before="120" w:after="120" w:line="259" w:lineRule="auto"/>
              <w:ind w:left="0" w:right="37" w:firstLine="0"/>
              <w:jc w:val="left"/>
              <w:rPr>
                <w:color w:val="auto"/>
              </w:rPr>
            </w:pPr>
          </w:p>
          <w:p w14:paraId="41BF6DB0" w14:textId="77777777" w:rsidR="00A23DA9" w:rsidRPr="000D0EFB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1DB2CAA9" w14:textId="723ABC33" w:rsidR="00A23DA9" w:rsidRPr="000D0EFB" w:rsidRDefault="00A23DA9" w:rsidP="00A23DA9">
            <w:pPr>
              <w:spacing w:before="120" w:after="120" w:line="259" w:lineRule="auto"/>
              <w:ind w:left="0" w:right="-431" w:firstLine="0"/>
              <w:jc w:val="center"/>
              <w:rPr>
                <w:color w:val="auto"/>
              </w:rPr>
            </w:pPr>
            <w:r w:rsidRPr="000D0EFB">
              <w:rPr>
                <w:color w:val="auto"/>
                <w:highlight w:val="yellow"/>
              </w:rPr>
              <w:t>datum</w:t>
            </w:r>
            <w:r w:rsidR="00682BA6" w:rsidRPr="000D0EFB">
              <w:rPr>
                <w:color w:val="auto"/>
                <w:highlight w:val="yellow"/>
              </w:rPr>
              <w:t>, potpis</w:t>
            </w:r>
            <w:r w:rsidRPr="000D0EFB">
              <w:rPr>
                <w:color w:val="auto"/>
                <w:highlight w:val="yellow"/>
              </w:rPr>
              <w:t xml:space="preserve"> i </w:t>
            </w:r>
            <w:r w:rsidR="00682BA6" w:rsidRPr="000D0EFB">
              <w:rPr>
                <w:color w:val="auto"/>
                <w:highlight w:val="yellow"/>
              </w:rPr>
              <w:t>pečat</w:t>
            </w:r>
          </w:p>
        </w:tc>
        <w:tc>
          <w:tcPr>
            <w:tcW w:w="4253" w:type="dxa"/>
            <w:vAlign w:val="center"/>
          </w:tcPr>
          <w:p w14:paraId="5C0840F3" w14:textId="77777777" w:rsidR="00A23DA9" w:rsidRPr="000D0EFB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66B7D9D6" w14:textId="77777777" w:rsidR="00A23DA9" w:rsidRPr="000D0EFB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6E4F4103" w14:textId="77777777" w:rsidR="00A23DA9" w:rsidRPr="000D0EFB" w:rsidRDefault="00A23DA9" w:rsidP="002C1F23">
            <w:pPr>
              <w:spacing w:before="120" w:after="120" w:line="259" w:lineRule="auto"/>
              <w:ind w:left="0" w:right="-431" w:firstLine="0"/>
              <w:jc w:val="left"/>
              <w:rPr>
                <w:color w:val="auto"/>
              </w:rPr>
            </w:pPr>
          </w:p>
          <w:p w14:paraId="6F15662C" w14:textId="272D54C6" w:rsidR="00A23DA9" w:rsidRPr="000D0EFB" w:rsidRDefault="00682BA6" w:rsidP="00A23DA9">
            <w:pPr>
              <w:spacing w:before="120" w:after="120" w:line="259" w:lineRule="auto"/>
              <w:ind w:left="0" w:right="37" w:firstLine="0"/>
              <w:jc w:val="center"/>
              <w:rPr>
                <w:color w:val="auto"/>
              </w:rPr>
            </w:pPr>
            <w:r w:rsidRPr="000D0EFB">
              <w:rPr>
                <w:color w:val="auto"/>
                <w:highlight w:val="yellow"/>
              </w:rPr>
              <w:t>datum, potpis i pečat</w:t>
            </w:r>
          </w:p>
        </w:tc>
      </w:tr>
    </w:tbl>
    <w:p w14:paraId="12FFA1C2" w14:textId="77777777" w:rsidR="00A23DA9" w:rsidRDefault="00A23DA9">
      <w:pPr>
        <w:spacing w:after="231" w:line="259" w:lineRule="auto"/>
        <w:ind w:left="10" w:right="-432" w:firstLine="0"/>
        <w:jc w:val="left"/>
        <w:rPr>
          <w:color w:val="auto"/>
        </w:rPr>
      </w:pPr>
    </w:p>
    <w:p w14:paraId="3821F0F2" w14:textId="5DA1A92C" w:rsidR="008E2149" w:rsidRDefault="00955D7B">
      <w:pPr>
        <w:spacing w:after="231" w:line="259" w:lineRule="auto"/>
        <w:ind w:left="10" w:right="-432" w:firstLine="0"/>
        <w:jc w:val="left"/>
        <w:rPr>
          <w:color w:val="auto"/>
        </w:rPr>
      </w:pPr>
      <w:r>
        <w:rPr>
          <w:color w:val="auto"/>
        </w:rPr>
        <w:t>P</w:t>
      </w:r>
      <w:r w:rsidR="008E2149" w:rsidRPr="008E2149">
        <w:rPr>
          <w:color w:val="auto"/>
        </w:rPr>
        <w:t>opis br</w:t>
      </w:r>
      <w:r>
        <w:rPr>
          <w:color w:val="auto"/>
        </w:rPr>
        <w:t>o</w:t>
      </w:r>
      <w:r w:rsidR="008E2149" w:rsidRPr="008E2149">
        <w:rPr>
          <w:color w:val="auto"/>
        </w:rPr>
        <w:t xml:space="preserve">dova </w:t>
      </w:r>
      <w:r>
        <w:rPr>
          <w:color w:val="auto"/>
        </w:rPr>
        <w:t>obuhvaćeni</w:t>
      </w:r>
      <w:r w:rsidR="00771245">
        <w:rPr>
          <w:color w:val="auto"/>
        </w:rPr>
        <w:t>h</w:t>
      </w:r>
      <w:r w:rsidR="008E2149" w:rsidRPr="008E2149">
        <w:rPr>
          <w:color w:val="auto"/>
        </w:rPr>
        <w:t xml:space="preserve"> ovlaštenj</w:t>
      </w:r>
      <w:r>
        <w:rPr>
          <w:color w:val="auto"/>
        </w:rPr>
        <w:t>em: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246"/>
        <w:gridCol w:w="4249"/>
      </w:tblGrid>
      <w:tr w:rsidR="008E2149" w14:paraId="2BF4C704" w14:textId="77777777" w:rsidTr="003F6E4B">
        <w:trPr>
          <w:tblHeader/>
        </w:trPr>
        <w:tc>
          <w:tcPr>
            <w:tcW w:w="4246" w:type="dxa"/>
          </w:tcPr>
          <w:p w14:paraId="4C52CFED" w14:textId="376E0795" w:rsidR="008E2149" w:rsidRDefault="008E2149" w:rsidP="008E2149">
            <w:pPr>
              <w:spacing w:after="120" w:line="259" w:lineRule="auto"/>
              <w:ind w:left="0" w:right="-43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Ime broda</w:t>
            </w:r>
          </w:p>
        </w:tc>
        <w:tc>
          <w:tcPr>
            <w:tcW w:w="4249" w:type="dxa"/>
          </w:tcPr>
          <w:p w14:paraId="1FFF9B47" w14:textId="4C53FE21" w:rsidR="008E2149" w:rsidRDefault="008E2149" w:rsidP="008E2149">
            <w:pPr>
              <w:spacing w:after="120" w:line="259" w:lineRule="auto"/>
              <w:ind w:left="0" w:right="-431" w:firstLine="0"/>
              <w:jc w:val="center"/>
              <w:rPr>
                <w:color w:val="auto"/>
              </w:rPr>
            </w:pPr>
            <w:r w:rsidRPr="008E2149">
              <w:rPr>
                <w:color w:val="auto"/>
              </w:rPr>
              <w:t>Identifikacijski IMO broj broda</w:t>
            </w:r>
          </w:p>
        </w:tc>
      </w:tr>
      <w:tr w:rsidR="008E2149" w14:paraId="3BFE4B8F" w14:textId="77777777" w:rsidTr="00955D7B">
        <w:tc>
          <w:tcPr>
            <w:tcW w:w="4246" w:type="dxa"/>
          </w:tcPr>
          <w:p w14:paraId="68839E38" w14:textId="77777777" w:rsidR="008E2149" w:rsidRDefault="008E214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  <w:tc>
          <w:tcPr>
            <w:tcW w:w="4249" w:type="dxa"/>
          </w:tcPr>
          <w:p w14:paraId="1C59CC46" w14:textId="77777777" w:rsidR="008E2149" w:rsidRDefault="008E214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</w:tr>
      <w:tr w:rsidR="008E2149" w14:paraId="3614587C" w14:textId="77777777" w:rsidTr="00955D7B">
        <w:tc>
          <w:tcPr>
            <w:tcW w:w="4246" w:type="dxa"/>
          </w:tcPr>
          <w:p w14:paraId="25A57448" w14:textId="77777777" w:rsidR="008E2149" w:rsidRDefault="008E214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  <w:tc>
          <w:tcPr>
            <w:tcW w:w="4249" w:type="dxa"/>
          </w:tcPr>
          <w:p w14:paraId="576AC4FF" w14:textId="77777777" w:rsidR="008E2149" w:rsidRDefault="008E214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</w:tr>
      <w:tr w:rsidR="008E2149" w14:paraId="5337881F" w14:textId="77777777" w:rsidTr="00955D7B">
        <w:tc>
          <w:tcPr>
            <w:tcW w:w="4246" w:type="dxa"/>
          </w:tcPr>
          <w:p w14:paraId="45934B76" w14:textId="77777777" w:rsidR="008E2149" w:rsidRDefault="008E214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  <w:tc>
          <w:tcPr>
            <w:tcW w:w="4249" w:type="dxa"/>
          </w:tcPr>
          <w:p w14:paraId="3EC2D378" w14:textId="77777777" w:rsidR="008E2149" w:rsidRDefault="008E214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</w:tr>
      <w:tr w:rsidR="00997329" w14:paraId="07976D93" w14:textId="77777777" w:rsidTr="00955D7B">
        <w:tc>
          <w:tcPr>
            <w:tcW w:w="4246" w:type="dxa"/>
          </w:tcPr>
          <w:p w14:paraId="52E17DEF" w14:textId="77777777" w:rsidR="00997329" w:rsidRDefault="0099732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  <w:tc>
          <w:tcPr>
            <w:tcW w:w="4249" w:type="dxa"/>
          </w:tcPr>
          <w:p w14:paraId="2FA92905" w14:textId="77777777" w:rsidR="00997329" w:rsidRDefault="0099732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</w:tr>
      <w:tr w:rsidR="00997329" w14:paraId="574E66EA" w14:textId="77777777" w:rsidTr="00955D7B">
        <w:tc>
          <w:tcPr>
            <w:tcW w:w="4246" w:type="dxa"/>
          </w:tcPr>
          <w:p w14:paraId="120EB113" w14:textId="77777777" w:rsidR="00997329" w:rsidRDefault="0099732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  <w:tc>
          <w:tcPr>
            <w:tcW w:w="4249" w:type="dxa"/>
          </w:tcPr>
          <w:p w14:paraId="58ABF121" w14:textId="77777777" w:rsidR="00997329" w:rsidRDefault="00997329" w:rsidP="008E2149">
            <w:pPr>
              <w:spacing w:after="120" w:line="259" w:lineRule="auto"/>
              <w:ind w:left="0" w:right="-431" w:firstLine="0"/>
              <w:jc w:val="left"/>
              <w:rPr>
                <w:color w:val="auto"/>
              </w:rPr>
            </w:pPr>
          </w:p>
        </w:tc>
      </w:tr>
    </w:tbl>
    <w:p w14:paraId="17F993B6" w14:textId="77777777" w:rsidR="008E2149" w:rsidRDefault="008E2149">
      <w:pPr>
        <w:spacing w:after="231" w:line="259" w:lineRule="auto"/>
        <w:ind w:left="10" w:right="-432" w:firstLine="0"/>
        <w:jc w:val="left"/>
        <w:rPr>
          <w:color w:val="auto"/>
        </w:rPr>
      </w:pPr>
    </w:p>
    <w:sectPr w:rsidR="008E2149" w:rsidSect="0037526B">
      <w:footerReference w:type="default" r:id="rId7"/>
      <w:pgSz w:w="11904" w:h="16829"/>
      <w:pgMar w:top="1248" w:right="1546" w:bottom="1418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9773" w14:textId="77777777" w:rsidR="0037526B" w:rsidRDefault="0037526B" w:rsidP="00A23DA9">
      <w:pPr>
        <w:spacing w:after="0" w:line="240" w:lineRule="auto"/>
      </w:pPr>
      <w:r>
        <w:separator/>
      </w:r>
    </w:p>
  </w:endnote>
  <w:endnote w:type="continuationSeparator" w:id="0">
    <w:p w14:paraId="0CA39544" w14:textId="77777777" w:rsidR="0037526B" w:rsidRDefault="0037526B" w:rsidP="00A2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3792" w14:textId="27D20C21" w:rsidR="00A23DA9" w:rsidRDefault="00955D7B">
    <w:pPr>
      <w:pStyle w:val="Footer"/>
      <w:jc w:val="right"/>
    </w:pPr>
    <w:r>
      <w:t xml:space="preserve">Stranica </w:t>
    </w:r>
    <w:sdt>
      <w:sdtPr>
        <w:id w:val="1991507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3DA9">
          <w:fldChar w:fldCharType="begin"/>
        </w:r>
        <w:r w:rsidR="00A23DA9">
          <w:instrText xml:space="preserve"> PAGE   \* MERGEFORMAT </w:instrText>
        </w:r>
        <w:r w:rsidR="00A23DA9">
          <w:fldChar w:fldCharType="separate"/>
        </w:r>
        <w:r w:rsidR="00A23DA9">
          <w:rPr>
            <w:noProof/>
          </w:rPr>
          <w:t>2</w:t>
        </w:r>
        <w:r w:rsidR="00A23DA9"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8334" w14:textId="77777777" w:rsidR="0037526B" w:rsidRDefault="0037526B" w:rsidP="00A23DA9">
      <w:pPr>
        <w:spacing w:after="0" w:line="240" w:lineRule="auto"/>
      </w:pPr>
      <w:r>
        <w:separator/>
      </w:r>
    </w:p>
  </w:footnote>
  <w:footnote w:type="continuationSeparator" w:id="0">
    <w:p w14:paraId="7B3249A6" w14:textId="77777777" w:rsidR="0037526B" w:rsidRDefault="0037526B" w:rsidP="00A2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2859"/>
    <w:multiLevelType w:val="hybridMultilevel"/>
    <w:tmpl w:val="53A42934"/>
    <w:lvl w:ilvl="0" w:tplc="3C40B3EA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2E3E6">
      <w:start w:val="1"/>
      <w:numFmt w:val="lowerLetter"/>
      <w:lvlText w:val="%2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C6434">
      <w:start w:val="1"/>
      <w:numFmt w:val="lowerRoman"/>
      <w:lvlText w:val="%3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C376E">
      <w:start w:val="1"/>
      <w:numFmt w:val="decimal"/>
      <w:lvlText w:val="%4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899B6">
      <w:start w:val="1"/>
      <w:numFmt w:val="lowerLetter"/>
      <w:lvlText w:val="%5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0A8D8">
      <w:start w:val="1"/>
      <w:numFmt w:val="lowerRoman"/>
      <w:lvlText w:val="%6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0D750">
      <w:start w:val="1"/>
      <w:numFmt w:val="decimal"/>
      <w:lvlText w:val="%7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26FEA">
      <w:start w:val="1"/>
      <w:numFmt w:val="lowerLetter"/>
      <w:lvlText w:val="%8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2FE8E">
      <w:start w:val="1"/>
      <w:numFmt w:val="lowerRoman"/>
      <w:lvlText w:val="%9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23097B"/>
    <w:multiLevelType w:val="hybridMultilevel"/>
    <w:tmpl w:val="BC1AC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70866">
    <w:abstractNumId w:val="0"/>
  </w:num>
  <w:num w:numId="2" w16cid:durableId="60261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62"/>
    <w:rsid w:val="000D0EFB"/>
    <w:rsid w:val="001D0062"/>
    <w:rsid w:val="00202505"/>
    <w:rsid w:val="00236460"/>
    <w:rsid w:val="00304AC4"/>
    <w:rsid w:val="0037526B"/>
    <w:rsid w:val="003F6E4B"/>
    <w:rsid w:val="00487EC1"/>
    <w:rsid w:val="00682BA6"/>
    <w:rsid w:val="00771245"/>
    <w:rsid w:val="008E0326"/>
    <w:rsid w:val="008E2149"/>
    <w:rsid w:val="00955D7B"/>
    <w:rsid w:val="00997329"/>
    <w:rsid w:val="00A23DA9"/>
    <w:rsid w:val="00B9628E"/>
    <w:rsid w:val="00E5444B"/>
    <w:rsid w:val="00F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10AB"/>
  <w15:docId w15:val="{DEC13399-EF44-481B-A010-4C002455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63" w:lineRule="auto"/>
      <w:ind w:left="408" w:hanging="322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2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A9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2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A9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Glušac</dc:creator>
  <cp:keywords/>
  <cp:lastModifiedBy>Tomislav Glušac</cp:lastModifiedBy>
  <cp:revision>12</cp:revision>
  <dcterms:created xsi:type="dcterms:W3CDTF">2024-03-11T11:51:00Z</dcterms:created>
  <dcterms:modified xsi:type="dcterms:W3CDTF">2024-03-11T12:37:00Z</dcterms:modified>
</cp:coreProperties>
</file>